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9D0A5" w14:textId="77777777" w:rsidR="005B74A5" w:rsidRPr="005B74A5" w:rsidRDefault="005B74A5" w:rsidP="006128BB">
      <w:pPr>
        <w:spacing w:before="100" w:beforeAutospacing="1" w:after="100" w:afterAutospacing="1" w:line="480" w:lineRule="auto"/>
        <w:ind w:firstLine="284"/>
        <w:rPr>
          <w:rFonts w:ascii="Times New Roman" w:hAnsi="Times New Roman" w:cs="Times New Roman"/>
          <w:sz w:val="24"/>
          <w:szCs w:val="24"/>
        </w:rPr>
      </w:pPr>
    </w:p>
    <w:p w14:paraId="2205EF08" w14:textId="77777777" w:rsidR="005B74A5" w:rsidRPr="005B74A5" w:rsidRDefault="005B74A5" w:rsidP="006128BB">
      <w:pPr>
        <w:spacing w:before="100" w:beforeAutospacing="1" w:after="100" w:afterAutospacing="1" w:line="480" w:lineRule="auto"/>
        <w:ind w:firstLine="284"/>
        <w:rPr>
          <w:rFonts w:ascii="Times New Roman" w:hAnsi="Times New Roman" w:cs="Times New Roman"/>
          <w:sz w:val="24"/>
          <w:szCs w:val="24"/>
        </w:rPr>
      </w:pPr>
    </w:p>
    <w:p w14:paraId="58AFDC60" w14:textId="77777777" w:rsidR="005B74A5" w:rsidRPr="005B74A5" w:rsidRDefault="005B74A5" w:rsidP="006128BB">
      <w:pPr>
        <w:spacing w:before="100" w:beforeAutospacing="1" w:after="100" w:afterAutospacing="1" w:line="480" w:lineRule="auto"/>
        <w:ind w:firstLine="284"/>
        <w:rPr>
          <w:rFonts w:ascii="Times New Roman" w:hAnsi="Times New Roman" w:cs="Times New Roman"/>
          <w:sz w:val="24"/>
          <w:szCs w:val="24"/>
        </w:rPr>
      </w:pPr>
    </w:p>
    <w:p w14:paraId="6DA62561" w14:textId="77777777" w:rsidR="005B74A5" w:rsidRPr="005B74A5" w:rsidRDefault="005B74A5" w:rsidP="006128BB">
      <w:pPr>
        <w:spacing w:before="100" w:beforeAutospacing="1" w:after="100" w:afterAutospacing="1" w:line="480" w:lineRule="auto"/>
        <w:ind w:firstLine="284"/>
        <w:rPr>
          <w:rFonts w:ascii="Times New Roman" w:hAnsi="Times New Roman" w:cs="Times New Roman"/>
          <w:sz w:val="24"/>
          <w:szCs w:val="24"/>
        </w:rPr>
      </w:pPr>
    </w:p>
    <w:p w14:paraId="19F4DBF3" w14:textId="77777777" w:rsidR="005B74A5" w:rsidRPr="005B74A5" w:rsidRDefault="004A342B" w:rsidP="005B74A5">
      <w:pPr>
        <w:spacing w:before="100" w:beforeAutospacing="1" w:after="100" w:afterAutospacing="1" w:line="480" w:lineRule="auto"/>
        <w:ind w:firstLine="284"/>
        <w:jc w:val="center"/>
        <w:rPr>
          <w:rFonts w:ascii="Times New Roman" w:hAnsi="Times New Roman" w:cs="Times New Roman"/>
          <w:sz w:val="24"/>
          <w:szCs w:val="24"/>
        </w:rPr>
      </w:pPr>
      <w:r w:rsidRPr="005B74A5">
        <w:rPr>
          <w:rFonts w:ascii="Times New Roman" w:hAnsi="Times New Roman" w:cs="Times New Roman"/>
          <w:sz w:val="24"/>
          <w:szCs w:val="24"/>
        </w:rPr>
        <w:t>Name</w:t>
      </w:r>
    </w:p>
    <w:p w14:paraId="61A6A75B" w14:textId="77777777" w:rsidR="005B74A5" w:rsidRPr="005B74A5" w:rsidRDefault="004A342B" w:rsidP="005B74A5">
      <w:pPr>
        <w:spacing w:before="100" w:beforeAutospacing="1" w:after="100" w:afterAutospacing="1" w:line="480" w:lineRule="auto"/>
        <w:ind w:firstLine="284"/>
        <w:jc w:val="center"/>
        <w:rPr>
          <w:rFonts w:ascii="Times New Roman" w:hAnsi="Times New Roman" w:cs="Times New Roman"/>
          <w:sz w:val="24"/>
          <w:szCs w:val="24"/>
        </w:rPr>
      </w:pPr>
      <w:r w:rsidRPr="005B74A5">
        <w:rPr>
          <w:rFonts w:ascii="Times New Roman" w:hAnsi="Times New Roman" w:cs="Times New Roman"/>
          <w:sz w:val="24"/>
          <w:szCs w:val="24"/>
        </w:rPr>
        <w:t>Institution</w:t>
      </w:r>
    </w:p>
    <w:p w14:paraId="516F4319" w14:textId="77777777" w:rsidR="005B74A5" w:rsidRPr="005B74A5" w:rsidRDefault="004A342B" w:rsidP="005B74A5">
      <w:pPr>
        <w:spacing w:before="100" w:beforeAutospacing="1" w:after="100" w:afterAutospacing="1" w:line="480" w:lineRule="auto"/>
        <w:ind w:firstLine="284"/>
        <w:jc w:val="center"/>
        <w:rPr>
          <w:rFonts w:ascii="Times New Roman" w:hAnsi="Times New Roman" w:cs="Times New Roman"/>
          <w:sz w:val="24"/>
          <w:szCs w:val="24"/>
        </w:rPr>
      </w:pPr>
      <w:r w:rsidRPr="005B74A5">
        <w:rPr>
          <w:rFonts w:ascii="Times New Roman" w:hAnsi="Times New Roman" w:cs="Times New Roman"/>
          <w:sz w:val="24"/>
          <w:szCs w:val="24"/>
        </w:rPr>
        <w:t>Date</w:t>
      </w:r>
    </w:p>
    <w:p w14:paraId="346DE548" w14:textId="77777777" w:rsidR="005B74A5" w:rsidRPr="005B74A5" w:rsidRDefault="004A342B" w:rsidP="005B74A5">
      <w:pPr>
        <w:spacing w:before="100" w:beforeAutospacing="1" w:after="100" w:afterAutospacing="1" w:line="480" w:lineRule="auto"/>
        <w:ind w:firstLine="284"/>
        <w:jc w:val="center"/>
        <w:rPr>
          <w:rFonts w:ascii="Times New Roman" w:hAnsi="Times New Roman" w:cs="Times New Roman"/>
          <w:sz w:val="24"/>
          <w:szCs w:val="24"/>
        </w:rPr>
      </w:pPr>
      <w:r w:rsidRPr="005B74A5">
        <w:rPr>
          <w:rFonts w:ascii="Times New Roman" w:hAnsi="Times New Roman" w:cs="Times New Roman"/>
          <w:sz w:val="24"/>
          <w:szCs w:val="24"/>
        </w:rPr>
        <w:t>Mental Disorder</w:t>
      </w:r>
    </w:p>
    <w:p w14:paraId="7701D4C4" w14:textId="77777777" w:rsidR="005B74A5" w:rsidRPr="005B74A5" w:rsidRDefault="005B74A5" w:rsidP="005B74A5">
      <w:pPr>
        <w:spacing w:before="100" w:beforeAutospacing="1" w:after="100" w:afterAutospacing="1" w:line="480" w:lineRule="auto"/>
        <w:ind w:firstLine="284"/>
        <w:jc w:val="center"/>
        <w:rPr>
          <w:rFonts w:ascii="Times New Roman" w:hAnsi="Times New Roman" w:cs="Times New Roman"/>
          <w:sz w:val="24"/>
          <w:szCs w:val="24"/>
        </w:rPr>
      </w:pPr>
    </w:p>
    <w:p w14:paraId="1C4C6CB3" w14:textId="77777777" w:rsidR="005B74A5" w:rsidRPr="005B74A5" w:rsidRDefault="005B74A5" w:rsidP="005B74A5">
      <w:pPr>
        <w:spacing w:before="100" w:beforeAutospacing="1" w:after="100" w:afterAutospacing="1" w:line="480" w:lineRule="auto"/>
        <w:ind w:firstLine="284"/>
        <w:jc w:val="center"/>
        <w:rPr>
          <w:rFonts w:ascii="Times New Roman" w:hAnsi="Times New Roman" w:cs="Times New Roman"/>
          <w:sz w:val="24"/>
          <w:szCs w:val="24"/>
        </w:rPr>
      </w:pPr>
    </w:p>
    <w:p w14:paraId="3AF2CE7E" w14:textId="77777777" w:rsidR="005B74A5" w:rsidRPr="005B74A5" w:rsidRDefault="005B74A5" w:rsidP="005B74A5">
      <w:pPr>
        <w:spacing w:before="100" w:beforeAutospacing="1" w:after="100" w:afterAutospacing="1" w:line="480" w:lineRule="auto"/>
        <w:ind w:firstLine="284"/>
        <w:jc w:val="center"/>
        <w:rPr>
          <w:rFonts w:ascii="Times New Roman" w:hAnsi="Times New Roman" w:cs="Times New Roman"/>
          <w:sz w:val="24"/>
          <w:szCs w:val="24"/>
        </w:rPr>
      </w:pPr>
    </w:p>
    <w:p w14:paraId="0FE88BD9" w14:textId="77777777" w:rsidR="005B74A5" w:rsidRPr="005B74A5" w:rsidRDefault="005B74A5" w:rsidP="005B74A5">
      <w:pPr>
        <w:spacing w:before="100" w:beforeAutospacing="1" w:after="100" w:afterAutospacing="1" w:line="480" w:lineRule="auto"/>
        <w:ind w:firstLine="284"/>
        <w:jc w:val="center"/>
        <w:rPr>
          <w:rFonts w:ascii="Times New Roman" w:hAnsi="Times New Roman" w:cs="Times New Roman"/>
          <w:sz w:val="24"/>
          <w:szCs w:val="24"/>
        </w:rPr>
      </w:pPr>
    </w:p>
    <w:p w14:paraId="6749AFAA" w14:textId="77777777" w:rsidR="005B74A5" w:rsidRPr="005B74A5" w:rsidRDefault="005B74A5" w:rsidP="005B74A5">
      <w:pPr>
        <w:spacing w:before="100" w:beforeAutospacing="1" w:after="100" w:afterAutospacing="1" w:line="480" w:lineRule="auto"/>
        <w:ind w:firstLine="284"/>
        <w:jc w:val="center"/>
        <w:rPr>
          <w:rFonts w:ascii="Times New Roman" w:hAnsi="Times New Roman" w:cs="Times New Roman"/>
          <w:sz w:val="24"/>
          <w:szCs w:val="24"/>
        </w:rPr>
      </w:pPr>
    </w:p>
    <w:p w14:paraId="10E4F091" w14:textId="77777777" w:rsidR="005B74A5" w:rsidRPr="005B74A5" w:rsidRDefault="005B74A5" w:rsidP="005B74A5">
      <w:pPr>
        <w:spacing w:before="100" w:beforeAutospacing="1" w:after="100" w:afterAutospacing="1" w:line="480" w:lineRule="auto"/>
        <w:ind w:firstLine="284"/>
        <w:jc w:val="center"/>
        <w:rPr>
          <w:rFonts w:ascii="Times New Roman" w:hAnsi="Times New Roman" w:cs="Times New Roman"/>
          <w:sz w:val="24"/>
          <w:szCs w:val="24"/>
        </w:rPr>
      </w:pPr>
    </w:p>
    <w:p w14:paraId="39ED9C0E" w14:textId="77777777" w:rsidR="005B74A5" w:rsidRPr="005B74A5" w:rsidRDefault="005B74A5" w:rsidP="005B74A5">
      <w:pPr>
        <w:spacing w:before="100" w:beforeAutospacing="1" w:after="100" w:afterAutospacing="1" w:line="480" w:lineRule="auto"/>
        <w:ind w:firstLine="284"/>
        <w:jc w:val="center"/>
        <w:rPr>
          <w:rFonts w:ascii="Times New Roman" w:hAnsi="Times New Roman" w:cs="Times New Roman"/>
          <w:sz w:val="24"/>
          <w:szCs w:val="24"/>
        </w:rPr>
      </w:pPr>
    </w:p>
    <w:p w14:paraId="6B889375" w14:textId="77777777" w:rsidR="005B74A5" w:rsidRPr="005B74A5" w:rsidRDefault="005B74A5" w:rsidP="006128BB">
      <w:pPr>
        <w:spacing w:before="100" w:beforeAutospacing="1" w:after="100" w:afterAutospacing="1" w:line="480" w:lineRule="auto"/>
        <w:ind w:firstLine="284"/>
        <w:rPr>
          <w:rFonts w:ascii="Times New Roman" w:hAnsi="Times New Roman" w:cs="Times New Roman"/>
          <w:sz w:val="24"/>
          <w:szCs w:val="24"/>
        </w:rPr>
      </w:pPr>
    </w:p>
    <w:p w14:paraId="718DEF8E" w14:textId="77777777" w:rsidR="00D56EEF" w:rsidRPr="005B74A5" w:rsidRDefault="004A342B" w:rsidP="006128BB">
      <w:pPr>
        <w:spacing w:before="100" w:beforeAutospacing="1" w:after="100" w:afterAutospacing="1" w:line="480" w:lineRule="auto"/>
        <w:ind w:firstLine="284"/>
        <w:rPr>
          <w:rFonts w:ascii="Times New Roman" w:hAnsi="Times New Roman" w:cs="Times New Roman"/>
          <w:sz w:val="24"/>
          <w:szCs w:val="24"/>
        </w:rPr>
      </w:pPr>
      <w:r w:rsidRPr="005B74A5">
        <w:rPr>
          <w:rFonts w:ascii="Times New Roman" w:hAnsi="Times New Roman" w:cs="Times New Roman"/>
          <w:sz w:val="24"/>
          <w:szCs w:val="24"/>
        </w:rPr>
        <w:lastRenderedPageBreak/>
        <w:t xml:space="preserve">Mental illness refers to a condition that is pathological of an organ, a body part or a system from various causes such as genetic defect, environmental stress or infection and characterized by a group of </w:t>
      </w:r>
      <w:r w:rsidRPr="005B74A5">
        <w:rPr>
          <w:rFonts w:ascii="Times New Roman" w:hAnsi="Times New Roman" w:cs="Times New Roman"/>
          <w:sz w:val="24"/>
          <w:szCs w:val="24"/>
        </w:rPr>
        <w:t>symptoms or signs that are identifiable. On the other hand, a mental disorder refers to a disturbance that affects a body or mind functioning such as abuse of a drug. The two terms have si</w:t>
      </w:r>
      <w:r w:rsidR="005B74A5">
        <w:rPr>
          <w:rFonts w:ascii="Times New Roman" w:hAnsi="Times New Roman" w:cs="Times New Roman"/>
          <w:sz w:val="24"/>
          <w:szCs w:val="24"/>
        </w:rPr>
        <w:t>milarities and differences too (</w:t>
      </w:r>
      <w:r w:rsidR="005B74A5" w:rsidRPr="005B74A5">
        <w:rPr>
          <w:rFonts w:ascii="Times New Roman" w:eastAsia="Arial Unicode MS" w:hAnsi="Times New Roman" w:cs="Times New Roman"/>
          <w:color w:val="000000"/>
          <w:sz w:val="24"/>
          <w:szCs w:val="24"/>
          <w:shd w:val="clear" w:color="auto" w:fill="FFFFFF"/>
        </w:rPr>
        <w:t>McNally,</w:t>
      </w:r>
      <w:r w:rsidR="005B74A5">
        <w:rPr>
          <w:rFonts w:ascii="Times New Roman" w:eastAsia="Arial Unicode MS" w:hAnsi="Times New Roman" w:cs="Times New Roman"/>
          <w:color w:val="000000"/>
          <w:sz w:val="24"/>
          <w:szCs w:val="24"/>
          <w:shd w:val="clear" w:color="auto" w:fill="FFFFFF"/>
        </w:rPr>
        <w:t xml:space="preserve"> 2011</w:t>
      </w:r>
      <w:r w:rsidR="005B74A5">
        <w:rPr>
          <w:rFonts w:ascii="Times New Roman" w:hAnsi="Times New Roman" w:cs="Times New Roman"/>
          <w:sz w:val="24"/>
          <w:szCs w:val="24"/>
        </w:rPr>
        <w:t>)</w:t>
      </w:r>
    </w:p>
    <w:p w14:paraId="6717FB90" w14:textId="77777777" w:rsidR="00DE1BD6" w:rsidRPr="005B74A5" w:rsidRDefault="004A342B" w:rsidP="006128BB">
      <w:pPr>
        <w:spacing w:before="100" w:beforeAutospacing="1" w:after="100" w:afterAutospacing="1" w:line="480" w:lineRule="auto"/>
        <w:ind w:firstLine="284"/>
        <w:rPr>
          <w:rFonts w:ascii="Times New Roman" w:hAnsi="Times New Roman" w:cs="Times New Roman"/>
          <w:sz w:val="24"/>
          <w:szCs w:val="24"/>
        </w:rPr>
      </w:pPr>
      <w:r w:rsidRPr="005B74A5">
        <w:rPr>
          <w:rFonts w:ascii="Times New Roman" w:hAnsi="Times New Roman" w:cs="Times New Roman"/>
          <w:sz w:val="24"/>
          <w:szCs w:val="24"/>
        </w:rPr>
        <w:t>When it comes to s</w:t>
      </w:r>
      <w:r w:rsidRPr="005B74A5">
        <w:rPr>
          <w:rFonts w:ascii="Times New Roman" w:hAnsi="Times New Roman" w:cs="Times New Roman"/>
          <w:sz w:val="24"/>
          <w:szCs w:val="24"/>
        </w:rPr>
        <w:t xml:space="preserve">imilarities between mental illness and mental disorder the similarities are such as </w:t>
      </w:r>
      <w:r w:rsidR="00DD0FAA" w:rsidRPr="005B74A5">
        <w:rPr>
          <w:rFonts w:ascii="Times New Roman" w:hAnsi="Times New Roman" w:cs="Times New Roman"/>
          <w:sz w:val="24"/>
          <w:szCs w:val="24"/>
        </w:rPr>
        <w:t xml:space="preserve">follows. The three similarities are that when an individual experience either of these higher poverty rates may be experienced, being socially isolated and lack of housing that is stable. A criminal behaviour is likely to be conducted by teenagers who are experiencing either mental illness or mental disorder. Individuals suffering from either of these due to the inability to conduct themselves properly are isolated from the public since they cannot cooperate socially well. When it comes to housing, stable housing lacks since the infected at no time are they able to conduct themselves properly. Not only do mental disorders and </w:t>
      </w:r>
      <w:r w:rsidR="006816AD" w:rsidRPr="005B74A5">
        <w:rPr>
          <w:rFonts w:ascii="Times New Roman" w:hAnsi="Times New Roman" w:cs="Times New Roman"/>
          <w:sz w:val="24"/>
          <w:szCs w:val="24"/>
        </w:rPr>
        <w:t xml:space="preserve">mental illness are similar but they are also different. The differences are such as follows. The mental disorder does not imply any aetiology assumption while on the other hand mental illness involves damage to the body. Mental illness is used commonly as a general term for disorders like BPD, anxiety, and OCD whereas mental disorder is used for disorders that are not an illness necessarily such as aspergers and autism. </w:t>
      </w:r>
      <w:r w:rsidR="008E5A8C" w:rsidRPr="005B74A5">
        <w:rPr>
          <w:rFonts w:ascii="Times New Roman" w:hAnsi="Times New Roman" w:cs="Times New Roman"/>
          <w:sz w:val="24"/>
          <w:szCs w:val="24"/>
        </w:rPr>
        <w:t>The</w:t>
      </w:r>
      <w:r w:rsidR="006816AD" w:rsidRPr="005B74A5">
        <w:rPr>
          <w:rFonts w:ascii="Times New Roman" w:hAnsi="Times New Roman" w:cs="Times New Roman"/>
          <w:sz w:val="24"/>
          <w:szCs w:val="24"/>
        </w:rPr>
        <w:t xml:space="preserve"> third </w:t>
      </w:r>
      <w:r w:rsidR="008E5A8C" w:rsidRPr="005B74A5">
        <w:rPr>
          <w:rFonts w:ascii="Times New Roman" w:hAnsi="Times New Roman" w:cs="Times New Roman"/>
          <w:sz w:val="24"/>
          <w:szCs w:val="24"/>
        </w:rPr>
        <w:t>difference</w:t>
      </w:r>
      <w:r w:rsidR="006816AD" w:rsidRPr="005B74A5">
        <w:rPr>
          <w:rFonts w:ascii="Times New Roman" w:hAnsi="Times New Roman" w:cs="Times New Roman"/>
          <w:sz w:val="24"/>
          <w:szCs w:val="24"/>
        </w:rPr>
        <w:t xml:space="preserve"> is that </w:t>
      </w:r>
      <w:r w:rsidR="008E5A8C" w:rsidRPr="005B74A5">
        <w:rPr>
          <w:rFonts w:ascii="Times New Roman" w:hAnsi="Times New Roman" w:cs="Times New Roman"/>
          <w:sz w:val="24"/>
          <w:szCs w:val="24"/>
        </w:rPr>
        <w:t xml:space="preserve">mental illness is as a result of mental disorders. In the DSM-V anything listed is recognized as the mental illness. </w:t>
      </w:r>
      <w:r w:rsidR="005B74A5">
        <w:rPr>
          <w:rFonts w:ascii="Times New Roman" w:hAnsi="Times New Roman" w:cs="Times New Roman"/>
          <w:sz w:val="24"/>
          <w:szCs w:val="24"/>
        </w:rPr>
        <w:t>“</w:t>
      </w:r>
      <w:r w:rsidR="008E5A8C" w:rsidRPr="005B74A5">
        <w:rPr>
          <w:rFonts w:ascii="Times New Roman" w:hAnsi="Times New Roman" w:cs="Times New Roman"/>
          <w:sz w:val="24"/>
          <w:szCs w:val="24"/>
        </w:rPr>
        <w:t>There are many disorders within the diagnosed mental illness that as a result of the m</w:t>
      </w:r>
      <w:r w:rsidR="005B74A5">
        <w:rPr>
          <w:rFonts w:ascii="Times New Roman" w:hAnsi="Times New Roman" w:cs="Times New Roman"/>
          <w:sz w:val="24"/>
          <w:szCs w:val="24"/>
        </w:rPr>
        <w:t>ental illness may be exhibited.” (</w:t>
      </w:r>
      <w:r w:rsidR="005B74A5" w:rsidRPr="005B74A5">
        <w:rPr>
          <w:rFonts w:ascii="Times New Roman" w:eastAsia="Arial Unicode MS" w:hAnsi="Times New Roman" w:cs="Times New Roman"/>
          <w:color w:val="000000"/>
          <w:sz w:val="24"/>
          <w:szCs w:val="24"/>
          <w:shd w:val="clear" w:color="auto" w:fill="FFFFFF"/>
        </w:rPr>
        <w:t>Ameri</w:t>
      </w:r>
      <w:r w:rsidR="005B74A5">
        <w:rPr>
          <w:rFonts w:ascii="Times New Roman" w:eastAsia="Arial Unicode MS" w:hAnsi="Times New Roman" w:cs="Times New Roman"/>
          <w:color w:val="000000"/>
          <w:sz w:val="24"/>
          <w:szCs w:val="24"/>
          <w:shd w:val="clear" w:color="auto" w:fill="FFFFFF"/>
        </w:rPr>
        <w:t xml:space="preserve">can Psychiatric Association, </w:t>
      </w:r>
      <w:r w:rsidR="005B74A5" w:rsidRPr="005B74A5">
        <w:rPr>
          <w:rFonts w:ascii="Times New Roman" w:eastAsia="Arial Unicode MS" w:hAnsi="Times New Roman" w:cs="Times New Roman"/>
          <w:color w:val="000000"/>
          <w:sz w:val="24"/>
          <w:szCs w:val="24"/>
          <w:shd w:val="clear" w:color="auto" w:fill="FFFFFF"/>
        </w:rPr>
        <w:t>American Psychiatric Association</w:t>
      </w:r>
      <w:r w:rsidR="005B74A5">
        <w:rPr>
          <w:rFonts w:ascii="Times New Roman" w:eastAsia="Arial Unicode MS" w:hAnsi="Times New Roman" w:cs="Times New Roman"/>
          <w:color w:val="000000"/>
          <w:sz w:val="24"/>
          <w:szCs w:val="24"/>
          <w:shd w:val="clear" w:color="auto" w:fill="FFFFFF"/>
        </w:rPr>
        <w:t>, 2013</w:t>
      </w:r>
      <w:r w:rsidR="005B74A5">
        <w:rPr>
          <w:rFonts w:ascii="Times New Roman" w:hAnsi="Times New Roman" w:cs="Times New Roman"/>
          <w:sz w:val="24"/>
          <w:szCs w:val="24"/>
        </w:rPr>
        <w:t>)</w:t>
      </w:r>
    </w:p>
    <w:p w14:paraId="554EDA8F" w14:textId="77777777" w:rsidR="008E5A8C" w:rsidRPr="005B74A5" w:rsidRDefault="004A342B" w:rsidP="006128BB">
      <w:pPr>
        <w:spacing w:before="100" w:beforeAutospacing="1" w:after="100" w:afterAutospacing="1" w:line="480" w:lineRule="auto"/>
        <w:ind w:firstLine="284"/>
        <w:rPr>
          <w:rFonts w:ascii="Times New Roman" w:hAnsi="Times New Roman" w:cs="Times New Roman"/>
          <w:sz w:val="24"/>
          <w:szCs w:val="24"/>
        </w:rPr>
      </w:pPr>
      <w:r w:rsidRPr="005B74A5">
        <w:rPr>
          <w:rFonts w:ascii="Times New Roman" w:hAnsi="Times New Roman" w:cs="Times New Roman"/>
          <w:sz w:val="24"/>
          <w:szCs w:val="24"/>
        </w:rPr>
        <w:t xml:space="preserve">According to my opinion, I can boldly say that Adam Lanza engagement with violent video games was a stress that made him with mass murders to act out of his obsession. It is </w:t>
      </w:r>
      <w:r w:rsidRPr="005B74A5">
        <w:rPr>
          <w:rFonts w:ascii="Times New Roman" w:hAnsi="Times New Roman" w:cs="Times New Roman"/>
          <w:sz w:val="24"/>
          <w:szCs w:val="24"/>
        </w:rPr>
        <w:lastRenderedPageBreak/>
        <w:t xml:space="preserve">out </w:t>
      </w:r>
      <w:r w:rsidRPr="005B74A5">
        <w:rPr>
          <w:rFonts w:ascii="Times New Roman" w:hAnsi="Times New Roman" w:cs="Times New Roman"/>
          <w:sz w:val="24"/>
          <w:szCs w:val="24"/>
        </w:rPr>
        <w:t>of these violent video games that he developed the ideas that enabled him to join the mass killer website. Through the instincts that were put into his mind through the violent video games, that he developed the belief that the society was trying to manipu</w:t>
      </w:r>
      <w:r w:rsidRPr="005B74A5">
        <w:rPr>
          <w:rFonts w:ascii="Times New Roman" w:hAnsi="Times New Roman" w:cs="Times New Roman"/>
          <w:sz w:val="24"/>
          <w:szCs w:val="24"/>
        </w:rPr>
        <w:t>late him into an immoral value system following. Therefore this led to both mental and physical sickness which enabled him to out-act out of obsession.</w:t>
      </w:r>
    </w:p>
    <w:p w14:paraId="37D73857" w14:textId="77777777" w:rsidR="00712D32" w:rsidRPr="005B74A5" w:rsidRDefault="004A342B" w:rsidP="005B74A5">
      <w:pPr>
        <w:spacing w:before="100" w:beforeAutospacing="1" w:after="100" w:afterAutospacing="1" w:line="480" w:lineRule="auto"/>
        <w:ind w:firstLine="284"/>
        <w:rPr>
          <w:rFonts w:ascii="Times New Roman" w:hAnsi="Times New Roman" w:cs="Times New Roman"/>
          <w:sz w:val="24"/>
          <w:szCs w:val="24"/>
        </w:rPr>
      </w:pPr>
      <w:r w:rsidRPr="005B74A5">
        <w:rPr>
          <w:rFonts w:ascii="Times New Roman" w:hAnsi="Times New Roman" w:cs="Times New Roman"/>
          <w:sz w:val="24"/>
          <w:szCs w:val="24"/>
        </w:rPr>
        <w:t xml:space="preserve">Adam Lanza if he had not committed suicide, would have been a good candidate for the treatment of </w:t>
      </w:r>
      <w:r w:rsidRPr="005B74A5">
        <w:rPr>
          <w:rFonts w:ascii="Times New Roman" w:hAnsi="Times New Roman" w:cs="Times New Roman"/>
          <w:sz w:val="24"/>
          <w:szCs w:val="24"/>
        </w:rPr>
        <w:t xml:space="preserve">his mental illness. </w:t>
      </w:r>
      <w:r w:rsidR="00BD582F" w:rsidRPr="005B74A5">
        <w:rPr>
          <w:rFonts w:ascii="Times New Roman" w:hAnsi="Times New Roman" w:cs="Times New Roman"/>
          <w:sz w:val="24"/>
          <w:szCs w:val="24"/>
        </w:rPr>
        <w:t xml:space="preserve">The fact remains that his father Peter Lanza had already taken deeper actions that could have helped contain this disorder effectively. According to the retrieved files, there was already physicians who were taking care of Adam Lanza medical conditions only that his mother Nancy Lanza did not appropriately follow what she was being instructed to do. </w:t>
      </w:r>
      <w:r w:rsidR="005B74A5">
        <w:rPr>
          <w:rFonts w:ascii="Times New Roman" w:hAnsi="Times New Roman" w:cs="Times New Roman"/>
          <w:sz w:val="24"/>
          <w:szCs w:val="24"/>
        </w:rPr>
        <w:t>“</w:t>
      </w:r>
      <w:r w:rsidR="00BD582F" w:rsidRPr="005B74A5">
        <w:rPr>
          <w:rFonts w:ascii="Times New Roman" w:hAnsi="Times New Roman" w:cs="Times New Roman"/>
          <w:sz w:val="24"/>
          <w:szCs w:val="24"/>
        </w:rPr>
        <w:t>If there were no appointments missing and appealing to medications, Adam Lanza mental i</w:t>
      </w:r>
      <w:r w:rsidR="005B74A5">
        <w:rPr>
          <w:rFonts w:ascii="Times New Roman" w:hAnsi="Times New Roman" w:cs="Times New Roman"/>
          <w:sz w:val="24"/>
          <w:szCs w:val="24"/>
        </w:rPr>
        <w:t>llness could have been treated.” (</w:t>
      </w:r>
      <w:r w:rsidR="005B74A5" w:rsidRPr="005B74A5">
        <w:rPr>
          <w:rFonts w:ascii="Times New Roman" w:eastAsia="Arial Unicode MS" w:hAnsi="Times New Roman" w:cs="Times New Roman"/>
          <w:color w:val="000000"/>
          <w:sz w:val="24"/>
          <w:szCs w:val="24"/>
          <w:shd w:val="clear" w:color="auto" w:fill="FFFFFF"/>
        </w:rPr>
        <w:t>McNally,</w:t>
      </w:r>
      <w:r w:rsidR="005B74A5">
        <w:rPr>
          <w:rFonts w:ascii="Times New Roman" w:eastAsia="Arial Unicode MS" w:hAnsi="Times New Roman" w:cs="Times New Roman"/>
          <w:color w:val="000000"/>
          <w:sz w:val="24"/>
          <w:szCs w:val="24"/>
          <w:shd w:val="clear" w:color="auto" w:fill="FFFFFF"/>
        </w:rPr>
        <w:t xml:space="preserve"> 2011</w:t>
      </w:r>
      <w:r w:rsidR="005B74A5">
        <w:rPr>
          <w:rFonts w:ascii="Times New Roman" w:hAnsi="Times New Roman" w:cs="Times New Roman"/>
          <w:sz w:val="24"/>
          <w:szCs w:val="24"/>
        </w:rPr>
        <w:t>)</w:t>
      </w:r>
    </w:p>
    <w:p w14:paraId="3D9E7006" w14:textId="77777777" w:rsidR="00BD582F" w:rsidRPr="005B74A5" w:rsidRDefault="004A342B" w:rsidP="006128BB">
      <w:pPr>
        <w:spacing w:before="100" w:beforeAutospacing="1" w:after="100" w:afterAutospacing="1" w:line="480" w:lineRule="auto"/>
        <w:ind w:firstLine="284"/>
        <w:rPr>
          <w:rFonts w:ascii="Times New Roman" w:hAnsi="Times New Roman" w:cs="Times New Roman"/>
          <w:sz w:val="24"/>
          <w:szCs w:val="24"/>
        </w:rPr>
      </w:pPr>
      <w:r w:rsidRPr="005B74A5">
        <w:rPr>
          <w:rFonts w:ascii="Times New Roman" w:hAnsi="Times New Roman" w:cs="Times New Roman"/>
          <w:sz w:val="24"/>
          <w:szCs w:val="24"/>
        </w:rPr>
        <w:t>Psychologis</w:t>
      </w:r>
      <w:r w:rsidRPr="005B74A5">
        <w:rPr>
          <w:rFonts w:ascii="Times New Roman" w:hAnsi="Times New Roman" w:cs="Times New Roman"/>
          <w:sz w:val="24"/>
          <w:szCs w:val="24"/>
        </w:rPr>
        <w:t xml:space="preserve">ts could have taken an action that could have prevented the assault that at Sandy Hook elementary occurred since, at a young age, it was when Adam Lanza was diagnosed with mental illness. </w:t>
      </w:r>
      <w:r w:rsidR="003E3959" w:rsidRPr="005B74A5">
        <w:rPr>
          <w:rFonts w:ascii="Times New Roman" w:hAnsi="Times New Roman" w:cs="Times New Roman"/>
          <w:sz w:val="24"/>
          <w:szCs w:val="24"/>
        </w:rPr>
        <w:t xml:space="preserve">There were common warning signs such as entitlement that was aggrieved, personal failures that were repetitive and unwillingness to accept and recognize the mental health treatment urgent need. The psychologists had the knowledge that Adam Lanza brain had the ability to reason, control his emotions and make good decisions at his early age. Therefore they would have prevented him through his great warning signs not to be combined with his great interest in and access to firearms and ammunition that was easy. Since then the ability to acting on ideas that are violent the concern is greater, psychologists could have effectively eliminated this and drive ideas into his brain that could have enhanced positivity. </w:t>
      </w:r>
      <w:r w:rsidR="007445DB" w:rsidRPr="005B74A5">
        <w:rPr>
          <w:rFonts w:ascii="Times New Roman" w:hAnsi="Times New Roman" w:cs="Times New Roman"/>
          <w:sz w:val="24"/>
          <w:szCs w:val="24"/>
        </w:rPr>
        <w:t xml:space="preserve">Therefore Lonza could not have engaged negatively with his online friend since psychologists could have handled the threats in a better system. </w:t>
      </w:r>
    </w:p>
    <w:p w14:paraId="08D718F2" w14:textId="77777777" w:rsidR="007445DB" w:rsidRPr="005B74A5" w:rsidRDefault="004A342B" w:rsidP="005B74A5">
      <w:pPr>
        <w:spacing w:before="100" w:beforeAutospacing="1" w:after="100" w:afterAutospacing="1" w:line="480" w:lineRule="auto"/>
        <w:ind w:firstLine="284"/>
        <w:rPr>
          <w:rFonts w:ascii="Times New Roman" w:hAnsi="Times New Roman" w:cs="Times New Roman"/>
          <w:sz w:val="24"/>
          <w:szCs w:val="24"/>
        </w:rPr>
      </w:pPr>
      <w:r w:rsidRPr="005B74A5">
        <w:rPr>
          <w:rFonts w:ascii="Times New Roman" w:hAnsi="Times New Roman" w:cs="Times New Roman"/>
          <w:sz w:val="24"/>
          <w:szCs w:val="24"/>
        </w:rPr>
        <w:lastRenderedPageBreak/>
        <w:t xml:space="preserve">When it comes to functional mental disorders, minor mental disorders, and manic-depressive behaviour, there are key characteristics associated with the three and can be </w:t>
      </w:r>
      <w:r w:rsidR="00A61AB3" w:rsidRPr="005B74A5">
        <w:rPr>
          <w:rFonts w:ascii="Times New Roman" w:hAnsi="Times New Roman" w:cs="Times New Roman"/>
          <w:sz w:val="24"/>
          <w:szCs w:val="24"/>
        </w:rPr>
        <w:t>differentiated. Functional</w:t>
      </w:r>
      <w:r w:rsidR="007C420E" w:rsidRPr="005B74A5">
        <w:rPr>
          <w:rFonts w:ascii="Times New Roman" w:hAnsi="Times New Roman" w:cs="Times New Roman"/>
          <w:sz w:val="24"/>
          <w:szCs w:val="24"/>
        </w:rPr>
        <w:t xml:space="preserve"> mental disorder key characteristics are </w:t>
      </w:r>
      <w:r w:rsidR="00A61AB3" w:rsidRPr="005B74A5">
        <w:rPr>
          <w:rFonts w:ascii="Times New Roman" w:hAnsi="Times New Roman" w:cs="Times New Roman"/>
          <w:sz w:val="24"/>
          <w:szCs w:val="24"/>
        </w:rPr>
        <w:t xml:space="preserve">depression, lack of concentration behavioural changes, and lack of accountability. As a result, a person suffering from functional mental disorder </w:t>
      </w:r>
      <w:r w:rsidR="00BF7AF4" w:rsidRPr="005B74A5">
        <w:rPr>
          <w:rFonts w:ascii="Times New Roman" w:hAnsi="Times New Roman" w:cs="Times New Roman"/>
          <w:sz w:val="24"/>
          <w:szCs w:val="24"/>
        </w:rPr>
        <w:t>lacks</w:t>
      </w:r>
      <w:r w:rsidR="00A61AB3" w:rsidRPr="005B74A5">
        <w:rPr>
          <w:rFonts w:ascii="Times New Roman" w:hAnsi="Times New Roman" w:cs="Times New Roman"/>
          <w:sz w:val="24"/>
          <w:szCs w:val="24"/>
        </w:rPr>
        <w:t xml:space="preserve"> character. Minor mental disorder characteristics are that a person suffering from them </w:t>
      </w:r>
      <w:r w:rsidR="00BF7AF4" w:rsidRPr="005B74A5">
        <w:rPr>
          <w:rFonts w:ascii="Times New Roman" w:hAnsi="Times New Roman" w:cs="Times New Roman"/>
          <w:sz w:val="24"/>
          <w:szCs w:val="24"/>
        </w:rPr>
        <w:t xml:space="preserve">has problems when it comes to mind and mood experiences. Moreover, a person having the disorder experiences lack cooperation since he/she is distracted by a minimal effect. Manic-depressive behaviour key characteristics are such as follows: Feeling overly confident, excited or happy, </w:t>
      </w:r>
      <w:r w:rsidR="00CA3CBF" w:rsidRPr="005B74A5">
        <w:rPr>
          <w:rFonts w:ascii="Times New Roman" w:hAnsi="Times New Roman" w:cs="Times New Roman"/>
          <w:sz w:val="24"/>
          <w:szCs w:val="24"/>
        </w:rPr>
        <w:t>having racing tho</w:t>
      </w:r>
      <w:r w:rsidR="006128BB" w:rsidRPr="005B74A5">
        <w:rPr>
          <w:rFonts w:ascii="Times New Roman" w:hAnsi="Times New Roman" w:cs="Times New Roman"/>
          <w:sz w:val="24"/>
          <w:szCs w:val="24"/>
        </w:rPr>
        <w:t>ughts that are unco</w:t>
      </w:r>
      <w:r w:rsidR="005B74A5" w:rsidRPr="005B74A5">
        <w:rPr>
          <w:rFonts w:ascii="Times New Roman" w:hAnsi="Times New Roman" w:cs="Times New Roman"/>
          <w:sz w:val="24"/>
          <w:szCs w:val="24"/>
        </w:rPr>
        <w:t>ntr</w:t>
      </w:r>
      <w:r w:rsidR="00CA3CBF" w:rsidRPr="005B74A5">
        <w:rPr>
          <w:rFonts w:ascii="Times New Roman" w:hAnsi="Times New Roman" w:cs="Times New Roman"/>
          <w:sz w:val="24"/>
          <w:szCs w:val="24"/>
        </w:rPr>
        <w:t>ollable, poor judgments making and feeling extr</w:t>
      </w:r>
      <w:r w:rsidR="005B74A5">
        <w:rPr>
          <w:rFonts w:ascii="Times New Roman" w:hAnsi="Times New Roman" w:cs="Times New Roman"/>
          <w:sz w:val="24"/>
          <w:szCs w:val="24"/>
        </w:rPr>
        <w:t>emely aggressive and irritable (</w:t>
      </w:r>
      <w:r w:rsidR="005B74A5" w:rsidRPr="005B74A5">
        <w:rPr>
          <w:rFonts w:ascii="Times New Roman" w:eastAsia="Arial Unicode MS" w:hAnsi="Times New Roman" w:cs="Times New Roman"/>
          <w:color w:val="000000"/>
          <w:sz w:val="24"/>
          <w:szCs w:val="24"/>
          <w:shd w:val="clear" w:color="auto" w:fill="FFFFFF"/>
        </w:rPr>
        <w:t>Ameri</w:t>
      </w:r>
      <w:r w:rsidR="005B74A5">
        <w:rPr>
          <w:rFonts w:ascii="Times New Roman" w:eastAsia="Arial Unicode MS" w:hAnsi="Times New Roman" w:cs="Times New Roman"/>
          <w:color w:val="000000"/>
          <w:sz w:val="24"/>
          <w:szCs w:val="24"/>
          <w:shd w:val="clear" w:color="auto" w:fill="FFFFFF"/>
        </w:rPr>
        <w:t xml:space="preserve">can Psychiatric Association, </w:t>
      </w:r>
      <w:r w:rsidR="005B74A5" w:rsidRPr="005B74A5">
        <w:rPr>
          <w:rFonts w:ascii="Times New Roman" w:eastAsia="Arial Unicode MS" w:hAnsi="Times New Roman" w:cs="Times New Roman"/>
          <w:color w:val="000000"/>
          <w:sz w:val="24"/>
          <w:szCs w:val="24"/>
          <w:shd w:val="clear" w:color="auto" w:fill="FFFFFF"/>
        </w:rPr>
        <w:t>American Psychiatric Association</w:t>
      </w:r>
      <w:r w:rsidR="005B74A5">
        <w:rPr>
          <w:rFonts w:ascii="Times New Roman" w:eastAsia="Arial Unicode MS" w:hAnsi="Times New Roman" w:cs="Times New Roman"/>
          <w:color w:val="000000"/>
          <w:sz w:val="24"/>
          <w:szCs w:val="24"/>
          <w:shd w:val="clear" w:color="auto" w:fill="FFFFFF"/>
        </w:rPr>
        <w:t>, 2013</w:t>
      </w:r>
      <w:r w:rsidR="005B74A5">
        <w:rPr>
          <w:rFonts w:ascii="Times New Roman" w:hAnsi="Times New Roman" w:cs="Times New Roman"/>
          <w:sz w:val="24"/>
          <w:szCs w:val="24"/>
        </w:rPr>
        <w:t>)</w:t>
      </w:r>
    </w:p>
    <w:p w14:paraId="63C9C930" w14:textId="77777777" w:rsidR="005B74A5" w:rsidRPr="005B74A5" w:rsidRDefault="004A342B" w:rsidP="005B74A5">
      <w:pPr>
        <w:spacing w:before="100" w:beforeAutospacing="1" w:after="100" w:afterAutospacing="1" w:line="480" w:lineRule="auto"/>
        <w:ind w:firstLine="284"/>
        <w:rPr>
          <w:rFonts w:ascii="Times New Roman" w:hAnsi="Times New Roman" w:cs="Times New Roman"/>
          <w:sz w:val="24"/>
          <w:szCs w:val="24"/>
        </w:rPr>
      </w:pPr>
      <w:r w:rsidRPr="005B74A5">
        <w:rPr>
          <w:rFonts w:ascii="Times New Roman" w:hAnsi="Times New Roman" w:cs="Times New Roman"/>
          <w:sz w:val="24"/>
          <w:szCs w:val="24"/>
        </w:rPr>
        <w:t xml:space="preserve">According to my opinion, I support the notion that one disorder is more severe than the other. This is because when it comes to one disorder in comparison to the other the effects are </w:t>
      </w:r>
      <w:r w:rsidR="006128BB" w:rsidRPr="005B74A5">
        <w:rPr>
          <w:rFonts w:ascii="Times New Roman" w:hAnsi="Times New Roman" w:cs="Times New Roman"/>
          <w:sz w:val="24"/>
          <w:szCs w:val="24"/>
        </w:rPr>
        <w:t>not the same since there is a depression</w:t>
      </w:r>
      <w:r w:rsidRPr="005B74A5">
        <w:rPr>
          <w:rFonts w:ascii="Times New Roman" w:hAnsi="Times New Roman" w:cs="Times New Roman"/>
          <w:sz w:val="24"/>
          <w:szCs w:val="24"/>
        </w:rPr>
        <w:t xml:space="preserve"> that </w:t>
      </w:r>
      <w:r>
        <w:rPr>
          <w:rFonts w:ascii="Times New Roman" w:hAnsi="Times New Roman" w:cs="Times New Roman"/>
          <w:sz w:val="24"/>
          <w:szCs w:val="24"/>
        </w:rPr>
        <w:t>has severe ones than the other (</w:t>
      </w:r>
      <w:r w:rsidRPr="005B74A5">
        <w:rPr>
          <w:rFonts w:ascii="Times New Roman" w:eastAsia="Arial Unicode MS" w:hAnsi="Times New Roman" w:cs="Times New Roman"/>
          <w:color w:val="000000"/>
          <w:sz w:val="24"/>
          <w:szCs w:val="24"/>
          <w:shd w:val="clear" w:color="auto" w:fill="FFFFFF"/>
        </w:rPr>
        <w:t>McNally,</w:t>
      </w:r>
      <w:r>
        <w:rPr>
          <w:rFonts w:ascii="Times New Roman" w:eastAsia="Arial Unicode MS" w:hAnsi="Times New Roman" w:cs="Times New Roman"/>
          <w:color w:val="000000"/>
          <w:sz w:val="24"/>
          <w:szCs w:val="24"/>
          <w:shd w:val="clear" w:color="auto" w:fill="FFFFFF"/>
        </w:rPr>
        <w:t xml:space="preserve"> 2011</w:t>
      </w:r>
      <w:r>
        <w:rPr>
          <w:rFonts w:ascii="Times New Roman" w:hAnsi="Times New Roman" w:cs="Times New Roman"/>
          <w:sz w:val="24"/>
          <w:szCs w:val="24"/>
        </w:rPr>
        <w:t>)</w:t>
      </w:r>
    </w:p>
    <w:p w14:paraId="39A38E1D" w14:textId="77777777" w:rsidR="00CA3CBF" w:rsidRPr="005B74A5" w:rsidRDefault="00CA3CBF" w:rsidP="006128BB">
      <w:pPr>
        <w:spacing w:before="100" w:beforeAutospacing="1" w:after="100" w:afterAutospacing="1" w:line="480" w:lineRule="auto"/>
        <w:ind w:firstLine="284"/>
        <w:rPr>
          <w:rFonts w:ascii="Times New Roman" w:hAnsi="Times New Roman" w:cs="Times New Roman"/>
          <w:sz w:val="24"/>
          <w:szCs w:val="24"/>
        </w:rPr>
      </w:pPr>
    </w:p>
    <w:p w14:paraId="528FC8D3" w14:textId="77777777" w:rsidR="005B74A5" w:rsidRPr="005B74A5" w:rsidRDefault="005B74A5" w:rsidP="005B74A5">
      <w:pPr>
        <w:spacing w:before="100" w:beforeAutospacing="1" w:after="100" w:afterAutospacing="1" w:line="480" w:lineRule="auto"/>
        <w:rPr>
          <w:rFonts w:ascii="Times New Roman" w:hAnsi="Times New Roman" w:cs="Times New Roman"/>
          <w:sz w:val="24"/>
          <w:szCs w:val="24"/>
        </w:rPr>
      </w:pPr>
    </w:p>
    <w:p w14:paraId="71181BC5" w14:textId="77777777" w:rsidR="005B74A5" w:rsidRPr="005B74A5" w:rsidRDefault="005B74A5" w:rsidP="005B74A5">
      <w:pPr>
        <w:spacing w:before="100" w:beforeAutospacing="1" w:after="100" w:afterAutospacing="1" w:line="480" w:lineRule="auto"/>
        <w:rPr>
          <w:rFonts w:ascii="Times New Roman" w:hAnsi="Times New Roman" w:cs="Times New Roman"/>
          <w:sz w:val="24"/>
          <w:szCs w:val="24"/>
        </w:rPr>
      </w:pPr>
    </w:p>
    <w:p w14:paraId="44EE3B98" w14:textId="77777777" w:rsidR="005B74A5" w:rsidRPr="005B74A5" w:rsidRDefault="005B74A5" w:rsidP="005B74A5">
      <w:pPr>
        <w:spacing w:before="100" w:beforeAutospacing="1" w:after="100" w:afterAutospacing="1" w:line="480" w:lineRule="auto"/>
        <w:rPr>
          <w:rFonts w:ascii="Times New Roman" w:hAnsi="Times New Roman" w:cs="Times New Roman"/>
          <w:sz w:val="24"/>
          <w:szCs w:val="24"/>
        </w:rPr>
      </w:pPr>
    </w:p>
    <w:p w14:paraId="027106C5" w14:textId="77777777" w:rsidR="005B74A5" w:rsidRPr="005B74A5" w:rsidRDefault="005B74A5" w:rsidP="005B74A5">
      <w:pPr>
        <w:spacing w:before="100" w:beforeAutospacing="1" w:after="100" w:afterAutospacing="1" w:line="480" w:lineRule="auto"/>
        <w:rPr>
          <w:rFonts w:ascii="Times New Roman" w:hAnsi="Times New Roman" w:cs="Times New Roman"/>
          <w:sz w:val="24"/>
          <w:szCs w:val="24"/>
        </w:rPr>
      </w:pPr>
    </w:p>
    <w:p w14:paraId="451D7128" w14:textId="77777777" w:rsidR="005B74A5" w:rsidRPr="005B74A5" w:rsidRDefault="005B74A5" w:rsidP="005B74A5">
      <w:pPr>
        <w:spacing w:before="100" w:beforeAutospacing="1" w:after="100" w:afterAutospacing="1" w:line="480" w:lineRule="auto"/>
        <w:rPr>
          <w:rFonts w:ascii="Times New Roman" w:hAnsi="Times New Roman" w:cs="Times New Roman"/>
          <w:sz w:val="24"/>
          <w:szCs w:val="24"/>
        </w:rPr>
      </w:pPr>
    </w:p>
    <w:p w14:paraId="5B029A7C" w14:textId="77777777" w:rsidR="005B74A5" w:rsidRPr="005B74A5" w:rsidRDefault="005B74A5" w:rsidP="005B74A5">
      <w:pPr>
        <w:spacing w:before="100" w:beforeAutospacing="1" w:after="100" w:afterAutospacing="1" w:line="480" w:lineRule="auto"/>
        <w:rPr>
          <w:rFonts w:ascii="Times New Roman" w:hAnsi="Times New Roman" w:cs="Times New Roman"/>
          <w:sz w:val="24"/>
          <w:szCs w:val="24"/>
        </w:rPr>
      </w:pPr>
      <w:bookmarkStart w:id="0" w:name="_GoBack"/>
      <w:bookmarkEnd w:id="0"/>
    </w:p>
    <w:p w14:paraId="0DED6AEE" w14:textId="77777777" w:rsidR="005B74A5" w:rsidRPr="005B74A5" w:rsidRDefault="004A342B" w:rsidP="005B74A5">
      <w:pPr>
        <w:spacing w:before="100" w:beforeAutospacing="1" w:after="100" w:afterAutospacing="1" w:line="480" w:lineRule="auto"/>
        <w:jc w:val="center"/>
        <w:rPr>
          <w:rFonts w:ascii="Times New Roman" w:hAnsi="Times New Roman" w:cs="Times New Roman"/>
          <w:sz w:val="24"/>
          <w:szCs w:val="24"/>
        </w:rPr>
      </w:pPr>
      <w:r w:rsidRPr="005B74A5">
        <w:rPr>
          <w:rFonts w:ascii="Times New Roman" w:hAnsi="Times New Roman" w:cs="Times New Roman"/>
          <w:sz w:val="24"/>
          <w:szCs w:val="24"/>
        </w:rPr>
        <w:lastRenderedPageBreak/>
        <w:t>References</w:t>
      </w:r>
    </w:p>
    <w:p w14:paraId="682BE4CE" w14:textId="77777777" w:rsidR="005B74A5" w:rsidRPr="005B74A5" w:rsidRDefault="004A342B" w:rsidP="005B74A5">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5B74A5">
        <w:rPr>
          <w:rFonts w:ascii="Times New Roman" w:eastAsia="Arial Unicode MS" w:hAnsi="Times New Roman" w:cs="Times New Roman"/>
          <w:color w:val="000000"/>
          <w:sz w:val="24"/>
          <w:szCs w:val="24"/>
          <w:shd w:val="clear" w:color="auto" w:fill="FFFFFF"/>
        </w:rPr>
        <w:t>American Psychiatric Association., &amp; American Psychiatric Association. (2013). </w:t>
      </w:r>
      <w:r w:rsidRPr="005B74A5">
        <w:rPr>
          <w:rFonts w:ascii="Times New Roman" w:eastAsia="Arial Unicode MS" w:hAnsi="Times New Roman" w:cs="Times New Roman"/>
          <w:i/>
          <w:iCs/>
          <w:color w:val="000000"/>
          <w:sz w:val="24"/>
          <w:szCs w:val="24"/>
          <w:shd w:val="clear" w:color="auto" w:fill="FFFFFF"/>
        </w:rPr>
        <w:t>Diagnostic and statistical manual of mental disorders: DSM-5</w:t>
      </w:r>
      <w:r w:rsidRPr="005B74A5">
        <w:rPr>
          <w:rFonts w:ascii="Times New Roman" w:eastAsia="Arial Unicode MS" w:hAnsi="Times New Roman" w:cs="Times New Roman"/>
          <w:color w:val="000000"/>
          <w:sz w:val="24"/>
          <w:szCs w:val="24"/>
          <w:shd w:val="clear" w:color="auto" w:fill="FFFFFF"/>
        </w:rPr>
        <w:t>. Arlington, VA: American Psychiatric Association.</w:t>
      </w:r>
    </w:p>
    <w:p w14:paraId="76F5A373" w14:textId="77777777" w:rsidR="005B74A5" w:rsidRPr="005B74A5" w:rsidRDefault="004A342B" w:rsidP="005B74A5">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5B74A5">
        <w:rPr>
          <w:rFonts w:ascii="Times New Roman" w:eastAsia="Arial Unicode MS" w:hAnsi="Times New Roman" w:cs="Times New Roman"/>
          <w:color w:val="000000"/>
          <w:sz w:val="24"/>
          <w:szCs w:val="24"/>
          <w:shd w:val="clear" w:color="auto" w:fill="FFFFFF"/>
        </w:rPr>
        <w:t>Farrell, C. (n.d.). </w:t>
      </w:r>
      <w:r w:rsidRPr="005B74A5">
        <w:rPr>
          <w:rFonts w:ascii="Times New Roman" w:eastAsia="Arial Unicode MS" w:hAnsi="Times New Roman" w:cs="Times New Roman"/>
          <w:i/>
          <w:iCs/>
          <w:color w:val="000000"/>
          <w:sz w:val="24"/>
          <w:szCs w:val="24"/>
          <w:shd w:val="clear" w:color="auto" w:fill="FFFFFF"/>
        </w:rPr>
        <w:t>Mental Disorders eBook (Downloadable PDF)</w:t>
      </w:r>
      <w:r w:rsidRPr="005B74A5">
        <w:rPr>
          <w:rFonts w:ascii="Times New Roman" w:eastAsia="Arial Unicode MS" w:hAnsi="Times New Roman" w:cs="Times New Roman"/>
          <w:color w:val="000000"/>
          <w:sz w:val="24"/>
          <w:szCs w:val="24"/>
          <w:shd w:val="clear" w:color="auto" w:fill="FFFFFF"/>
        </w:rPr>
        <w:t>. New York: ABDO Digital.</w:t>
      </w:r>
    </w:p>
    <w:p w14:paraId="488C7334" w14:textId="77777777" w:rsidR="005B74A5" w:rsidRPr="005B74A5" w:rsidRDefault="004A342B" w:rsidP="005B74A5">
      <w:pPr>
        <w:spacing w:before="100" w:beforeAutospacing="1" w:after="100" w:afterAutospacing="1" w:line="480" w:lineRule="auto"/>
        <w:rPr>
          <w:rFonts w:ascii="Times New Roman" w:hAnsi="Times New Roman" w:cs="Times New Roman"/>
          <w:sz w:val="24"/>
          <w:szCs w:val="24"/>
        </w:rPr>
      </w:pPr>
      <w:r w:rsidRPr="005B74A5">
        <w:rPr>
          <w:rFonts w:ascii="Times New Roman" w:eastAsia="Arial Unicode MS" w:hAnsi="Times New Roman" w:cs="Times New Roman"/>
          <w:color w:val="000000"/>
          <w:sz w:val="24"/>
          <w:szCs w:val="24"/>
          <w:shd w:val="clear" w:color="auto" w:fill="FFFFFF"/>
        </w:rPr>
        <w:t>McNally, R. J. (2011). </w:t>
      </w:r>
      <w:r w:rsidRPr="005B74A5">
        <w:rPr>
          <w:rFonts w:ascii="Times New Roman" w:eastAsia="Arial Unicode MS" w:hAnsi="Times New Roman" w:cs="Times New Roman"/>
          <w:i/>
          <w:iCs/>
          <w:color w:val="000000"/>
          <w:sz w:val="24"/>
          <w:szCs w:val="24"/>
          <w:shd w:val="clear" w:color="auto" w:fill="FFFFFF"/>
        </w:rPr>
        <w:t>What is mental illness?</w:t>
      </w:r>
      <w:r w:rsidRPr="005B74A5">
        <w:rPr>
          <w:rFonts w:ascii="Times New Roman" w:eastAsia="Arial Unicode MS" w:hAnsi="Times New Roman" w:cs="Times New Roman"/>
          <w:color w:val="000000"/>
          <w:sz w:val="24"/>
          <w:szCs w:val="24"/>
          <w:shd w:val="clear" w:color="auto" w:fill="FFFFFF"/>
        </w:rPr>
        <w:t>. Cambridge, Mass: Belknap Press of Harvard University Press.</w:t>
      </w:r>
    </w:p>
    <w:sectPr w:rsidR="005B74A5" w:rsidRPr="005B74A5" w:rsidSect="005B74A5">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8A642" w14:textId="77777777" w:rsidR="004A342B" w:rsidRDefault="004A342B">
      <w:pPr>
        <w:spacing w:after="0" w:line="240" w:lineRule="auto"/>
      </w:pPr>
      <w:r>
        <w:separator/>
      </w:r>
    </w:p>
  </w:endnote>
  <w:endnote w:type="continuationSeparator" w:id="0">
    <w:p w14:paraId="2A0B7FD4" w14:textId="77777777" w:rsidR="004A342B" w:rsidRDefault="004A3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ADAFE9" w14:textId="77777777" w:rsidR="004A342B" w:rsidRDefault="004A342B">
      <w:pPr>
        <w:spacing w:after="0" w:line="240" w:lineRule="auto"/>
      </w:pPr>
      <w:r>
        <w:separator/>
      </w:r>
    </w:p>
  </w:footnote>
  <w:footnote w:type="continuationSeparator" w:id="0">
    <w:p w14:paraId="131E1B88" w14:textId="77777777" w:rsidR="004A342B" w:rsidRDefault="004A34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F5C4E" w14:textId="77777777" w:rsidR="005B74A5" w:rsidRPr="005B74A5" w:rsidRDefault="004A342B">
    <w:pPr>
      <w:pStyle w:val="Header"/>
      <w:jc w:val="right"/>
      <w:rPr>
        <w:rFonts w:ascii="Times New Roman" w:hAnsi="Times New Roman" w:cs="Times New Roman"/>
        <w:sz w:val="24"/>
        <w:szCs w:val="24"/>
      </w:rPr>
    </w:pPr>
    <w:r w:rsidRPr="005B74A5">
      <w:rPr>
        <w:rFonts w:ascii="Times New Roman" w:hAnsi="Times New Roman" w:cs="Times New Roman"/>
        <w:sz w:val="24"/>
        <w:szCs w:val="24"/>
      </w:rPr>
      <w:t>MENTAL</w:t>
    </w:r>
    <w:r w:rsidRPr="005B74A5">
      <w:rPr>
        <w:rFonts w:ascii="Times New Roman" w:hAnsi="Times New Roman" w:cs="Times New Roman"/>
        <w:sz w:val="24"/>
        <w:szCs w:val="24"/>
      </w:rPr>
      <w:tab/>
    </w:r>
    <w:r w:rsidRPr="005B74A5">
      <w:rPr>
        <w:rFonts w:ascii="Times New Roman" w:hAnsi="Times New Roman" w:cs="Times New Roman"/>
        <w:sz w:val="24"/>
        <w:szCs w:val="24"/>
      </w:rPr>
      <w:tab/>
    </w:r>
    <w:sdt>
      <w:sdtPr>
        <w:rPr>
          <w:rFonts w:ascii="Times New Roman" w:hAnsi="Times New Roman" w:cs="Times New Roman"/>
          <w:sz w:val="24"/>
          <w:szCs w:val="24"/>
        </w:rPr>
        <w:id w:val="-908077507"/>
        <w:docPartObj>
          <w:docPartGallery w:val="Page Numbers (Top of Page)"/>
          <w:docPartUnique/>
        </w:docPartObj>
      </w:sdtPr>
      <w:sdtEndPr>
        <w:rPr>
          <w:noProof/>
        </w:rPr>
      </w:sdtEndPr>
      <w:sdtContent>
        <w:r w:rsidRPr="005B74A5">
          <w:rPr>
            <w:rFonts w:ascii="Times New Roman" w:hAnsi="Times New Roman" w:cs="Times New Roman"/>
            <w:sz w:val="24"/>
            <w:szCs w:val="24"/>
          </w:rPr>
          <w:fldChar w:fldCharType="begin"/>
        </w:r>
        <w:r w:rsidRPr="005B74A5">
          <w:rPr>
            <w:rFonts w:ascii="Times New Roman" w:hAnsi="Times New Roman" w:cs="Times New Roman"/>
            <w:sz w:val="24"/>
            <w:szCs w:val="24"/>
          </w:rPr>
          <w:instrText xml:space="preserve"> PAGE   \* MERGEFORMAT </w:instrText>
        </w:r>
        <w:r w:rsidRPr="005B74A5">
          <w:rPr>
            <w:rFonts w:ascii="Times New Roman" w:hAnsi="Times New Roman" w:cs="Times New Roman"/>
            <w:sz w:val="24"/>
            <w:szCs w:val="24"/>
          </w:rPr>
          <w:fldChar w:fldCharType="separate"/>
        </w:r>
        <w:r w:rsidR="0027565C">
          <w:rPr>
            <w:rFonts w:ascii="Times New Roman" w:hAnsi="Times New Roman" w:cs="Times New Roman"/>
            <w:noProof/>
            <w:sz w:val="24"/>
            <w:szCs w:val="24"/>
          </w:rPr>
          <w:t>2</w:t>
        </w:r>
        <w:r w:rsidRPr="005B74A5">
          <w:rPr>
            <w:rFonts w:ascii="Times New Roman" w:hAnsi="Times New Roman" w:cs="Times New Roman"/>
            <w:noProof/>
            <w:sz w:val="24"/>
            <w:szCs w:val="24"/>
          </w:rPr>
          <w:fldChar w:fldCharType="end"/>
        </w:r>
      </w:sdtContent>
    </w:sdt>
  </w:p>
  <w:p w14:paraId="4BB5035D" w14:textId="77777777" w:rsidR="005B74A5" w:rsidRPr="005B74A5" w:rsidRDefault="005B74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7BBD5" w14:textId="77777777" w:rsidR="005B74A5" w:rsidRPr="005B74A5" w:rsidRDefault="004A342B">
    <w:pPr>
      <w:pStyle w:val="Header"/>
      <w:jc w:val="right"/>
      <w:rPr>
        <w:rFonts w:ascii="Times New Roman" w:hAnsi="Times New Roman" w:cs="Times New Roman"/>
        <w:sz w:val="24"/>
        <w:szCs w:val="24"/>
      </w:rPr>
    </w:pPr>
    <w:r w:rsidRPr="005B74A5">
      <w:rPr>
        <w:rFonts w:ascii="Times New Roman" w:hAnsi="Times New Roman" w:cs="Times New Roman"/>
        <w:sz w:val="24"/>
        <w:szCs w:val="24"/>
      </w:rPr>
      <w:t>Running Head: MENTAL</w:t>
    </w:r>
    <w:r w:rsidRPr="005B74A5">
      <w:rPr>
        <w:rFonts w:ascii="Times New Roman" w:hAnsi="Times New Roman" w:cs="Times New Roman"/>
        <w:sz w:val="24"/>
        <w:szCs w:val="24"/>
      </w:rPr>
      <w:tab/>
    </w:r>
    <w:r w:rsidRPr="005B74A5">
      <w:rPr>
        <w:rFonts w:ascii="Times New Roman" w:hAnsi="Times New Roman" w:cs="Times New Roman"/>
        <w:sz w:val="24"/>
        <w:szCs w:val="24"/>
      </w:rPr>
      <w:tab/>
    </w:r>
    <w:sdt>
      <w:sdtPr>
        <w:rPr>
          <w:rFonts w:ascii="Times New Roman" w:hAnsi="Times New Roman" w:cs="Times New Roman"/>
          <w:sz w:val="24"/>
          <w:szCs w:val="24"/>
        </w:rPr>
        <w:id w:val="131987221"/>
        <w:docPartObj>
          <w:docPartGallery w:val="Page Numbers (Top of Page)"/>
          <w:docPartUnique/>
        </w:docPartObj>
      </w:sdtPr>
      <w:sdtEndPr>
        <w:rPr>
          <w:noProof/>
        </w:rPr>
      </w:sdtEndPr>
      <w:sdtContent>
        <w:r w:rsidRPr="005B74A5">
          <w:rPr>
            <w:rFonts w:ascii="Times New Roman" w:hAnsi="Times New Roman" w:cs="Times New Roman"/>
            <w:sz w:val="24"/>
            <w:szCs w:val="24"/>
          </w:rPr>
          <w:fldChar w:fldCharType="begin"/>
        </w:r>
        <w:r w:rsidRPr="005B74A5">
          <w:rPr>
            <w:rFonts w:ascii="Times New Roman" w:hAnsi="Times New Roman" w:cs="Times New Roman"/>
            <w:sz w:val="24"/>
            <w:szCs w:val="24"/>
          </w:rPr>
          <w:instrText xml:space="preserve"> PAGE   \* MERGEFORMAT </w:instrText>
        </w:r>
        <w:r w:rsidRPr="005B74A5">
          <w:rPr>
            <w:rFonts w:ascii="Times New Roman" w:hAnsi="Times New Roman" w:cs="Times New Roman"/>
            <w:sz w:val="24"/>
            <w:szCs w:val="24"/>
          </w:rPr>
          <w:fldChar w:fldCharType="separate"/>
        </w:r>
        <w:r w:rsidR="0027565C">
          <w:rPr>
            <w:rFonts w:ascii="Times New Roman" w:hAnsi="Times New Roman" w:cs="Times New Roman"/>
            <w:noProof/>
            <w:sz w:val="24"/>
            <w:szCs w:val="24"/>
          </w:rPr>
          <w:t>1</w:t>
        </w:r>
        <w:r w:rsidRPr="005B74A5">
          <w:rPr>
            <w:rFonts w:ascii="Times New Roman" w:hAnsi="Times New Roman" w:cs="Times New Roman"/>
            <w:noProof/>
            <w:sz w:val="24"/>
            <w:szCs w:val="24"/>
          </w:rPr>
          <w:fldChar w:fldCharType="end"/>
        </w:r>
      </w:sdtContent>
    </w:sdt>
  </w:p>
  <w:p w14:paraId="66DDC034" w14:textId="77777777" w:rsidR="005B74A5" w:rsidRPr="005B74A5" w:rsidRDefault="005B74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BD6"/>
    <w:rsid w:val="002241BE"/>
    <w:rsid w:val="0027565C"/>
    <w:rsid w:val="003E3959"/>
    <w:rsid w:val="004A342B"/>
    <w:rsid w:val="005971D2"/>
    <w:rsid w:val="005B74A5"/>
    <w:rsid w:val="006128BB"/>
    <w:rsid w:val="006816AD"/>
    <w:rsid w:val="006C3499"/>
    <w:rsid w:val="00712D32"/>
    <w:rsid w:val="007445DB"/>
    <w:rsid w:val="007C420E"/>
    <w:rsid w:val="008E5A8C"/>
    <w:rsid w:val="00A61AB3"/>
    <w:rsid w:val="00BD582F"/>
    <w:rsid w:val="00BF7AF4"/>
    <w:rsid w:val="00CA3CBF"/>
    <w:rsid w:val="00D56EEF"/>
    <w:rsid w:val="00DD0FAA"/>
    <w:rsid w:val="00DE1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E6138A-8315-4D09-B3E9-6497E7ED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4A5"/>
  </w:style>
  <w:style w:type="paragraph" w:styleId="Footer">
    <w:name w:val="footer"/>
    <w:basedOn w:val="Normal"/>
    <w:link w:val="FooterChar"/>
    <w:uiPriority w:val="99"/>
    <w:unhideWhenUsed/>
    <w:rsid w:val="005B7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4A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756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6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2018-08-29T14:31:00Z</dcterms:created>
  <dcterms:modified xsi:type="dcterms:W3CDTF">2018-08-29T14:31:00Z</dcterms:modified>
</cp:coreProperties>
</file>